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ascii="Times New Roman" w:hAnsi="Times New Roman" w:cs="Times New Roman"/>
          <w:b/>
          <w:sz w:val="28"/>
          <w:szCs w:val="28"/>
        </w:rPr>
        <w:id w:val="326794676"/>
        <w:docPartObj>
          <w:docPartGallery w:val="Cover Pages"/>
          <w:docPartUnique/>
        </w:docPartObj>
      </w:sdtPr>
      <w:sdtEndPr>
        <w:rPr>
          <w:b w:val="0"/>
        </w:rPr>
      </w:sdtEndPr>
      <w:sdtContent>
        <w:p w14:paraId="27D6A8F0" w14:textId="3F07C37D" w:rsidR="00360777" w:rsidRPr="008A3678" w:rsidRDefault="00360777" w:rsidP="001B1FC7">
          <w:pPr>
            <w:spacing w:after="0" w:line="240" w:lineRule="auto"/>
            <w:rPr>
              <w:rFonts w:ascii="Times New Roman" w:eastAsia="Times New Roman" w:hAnsi="Times New Roman" w:cs="Times New Roman"/>
              <w:b/>
              <w:noProof/>
              <w:sz w:val="20"/>
              <w:lang w:val="kk-KZ"/>
            </w:rPr>
          </w:pPr>
          <w:r w:rsidRPr="008A3678">
            <w:rPr>
              <w:rFonts w:ascii="Times New Roman" w:eastAsia="Times New Roman" w:hAnsi="Times New Roman" w:cs="Times New Roman"/>
              <w:b/>
              <w:noProof/>
              <w:sz w:val="20"/>
              <w:lang w:val="kk-KZ"/>
            </w:rPr>
            <w:t xml:space="preserve"> </w:t>
          </w:r>
        </w:p>
        <w:p w14:paraId="711BB74E" w14:textId="77777777" w:rsidR="00360777" w:rsidRPr="008A3678" w:rsidRDefault="00360777" w:rsidP="00360777">
          <w:pPr>
            <w:spacing w:after="0" w:line="240" w:lineRule="auto"/>
            <w:ind w:left="-1701"/>
            <w:jc w:val="center"/>
            <w:rPr>
              <w:rFonts w:ascii="Times New Roman" w:eastAsia="Arial Unicode MS" w:hAnsi="Times New Roman" w:cs="Times New Roman"/>
              <w:b/>
              <w:sz w:val="24"/>
              <w:szCs w:val="28"/>
            </w:rPr>
          </w:pPr>
        </w:p>
        <w:p w14:paraId="4F542D69" w14:textId="77777777" w:rsidR="00360777" w:rsidRPr="008A3678" w:rsidRDefault="00360777" w:rsidP="00360777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b/>
              <w:sz w:val="28"/>
              <w:szCs w:val="28"/>
            </w:rPr>
          </w:pPr>
        </w:p>
        <w:p w14:paraId="6B5EFB92" w14:textId="77777777" w:rsidR="00360777" w:rsidRPr="008A3678" w:rsidRDefault="00360777" w:rsidP="00360777">
          <w:pPr>
            <w:spacing w:after="0"/>
            <w:jc w:val="center"/>
            <w:rPr>
              <w:rFonts w:ascii="Times New Roman" w:eastAsia="Arial Unicode MS" w:hAnsi="Times New Roman" w:cs="Times New Roman"/>
              <w:b/>
              <w:sz w:val="28"/>
              <w:szCs w:val="28"/>
            </w:rPr>
          </w:pPr>
        </w:p>
        <w:p w14:paraId="35E5F57E" w14:textId="77777777" w:rsidR="00360777" w:rsidRPr="008A3678" w:rsidRDefault="00360777" w:rsidP="00360777">
          <w:pPr>
            <w:spacing w:after="0"/>
            <w:jc w:val="center"/>
            <w:rPr>
              <w:rFonts w:ascii="Times New Roman" w:eastAsia="Arial Unicode MS" w:hAnsi="Times New Roman" w:cs="Times New Roman"/>
              <w:b/>
              <w:sz w:val="28"/>
              <w:szCs w:val="28"/>
            </w:rPr>
          </w:pPr>
        </w:p>
        <w:p w14:paraId="5207BA84" w14:textId="77777777" w:rsidR="00360777" w:rsidRPr="008A3678" w:rsidRDefault="00360777" w:rsidP="00360777">
          <w:pPr>
            <w:spacing w:after="0"/>
            <w:jc w:val="center"/>
            <w:rPr>
              <w:rFonts w:ascii="Times New Roman" w:eastAsia="Arial Unicode MS" w:hAnsi="Times New Roman" w:cs="Times New Roman"/>
              <w:b/>
              <w:sz w:val="28"/>
              <w:szCs w:val="28"/>
            </w:rPr>
          </w:pPr>
        </w:p>
        <w:p w14:paraId="0D8B2855" w14:textId="77777777" w:rsidR="00360777" w:rsidRPr="008A3678" w:rsidRDefault="00360777" w:rsidP="00360777">
          <w:pPr>
            <w:spacing w:after="0"/>
            <w:jc w:val="center"/>
            <w:rPr>
              <w:rFonts w:ascii="Times New Roman" w:eastAsia="Arial Unicode MS" w:hAnsi="Times New Roman" w:cs="Times New Roman"/>
              <w:b/>
              <w:sz w:val="28"/>
              <w:szCs w:val="28"/>
            </w:rPr>
          </w:pPr>
        </w:p>
        <w:p w14:paraId="2E96F835" w14:textId="77777777" w:rsidR="00360777" w:rsidRPr="008A3678" w:rsidRDefault="00360777" w:rsidP="00360777">
          <w:pPr>
            <w:spacing w:after="0"/>
            <w:jc w:val="center"/>
            <w:rPr>
              <w:rFonts w:ascii="Times New Roman" w:eastAsia="Arial Unicode MS" w:hAnsi="Times New Roman" w:cs="Times New Roman"/>
              <w:b/>
              <w:sz w:val="28"/>
              <w:szCs w:val="28"/>
            </w:rPr>
          </w:pPr>
        </w:p>
        <w:p w14:paraId="70BCCCFD" w14:textId="77777777" w:rsidR="00360777" w:rsidRPr="008A3678" w:rsidRDefault="00360777" w:rsidP="00360777">
          <w:pPr>
            <w:spacing w:after="0"/>
            <w:jc w:val="center"/>
            <w:rPr>
              <w:rFonts w:ascii="Times New Roman" w:eastAsia="Arial Unicode MS" w:hAnsi="Times New Roman" w:cs="Times New Roman"/>
              <w:b/>
              <w:sz w:val="28"/>
              <w:szCs w:val="28"/>
            </w:rPr>
          </w:pPr>
        </w:p>
        <w:p w14:paraId="1610E78B" w14:textId="77777777" w:rsidR="00360777" w:rsidRPr="008A3678" w:rsidRDefault="00360777" w:rsidP="00360777">
          <w:pPr>
            <w:spacing w:after="0"/>
            <w:jc w:val="center"/>
            <w:rPr>
              <w:rFonts w:ascii="Times New Roman" w:eastAsia="Arial Unicode MS" w:hAnsi="Times New Roman" w:cs="Times New Roman"/>
              <w:b/>
              <w:sz w:val="28"/>
              <w:szCs w:val="28"/>
            </w:rPr>
          </w:pPr>
        </w:p>
        <w:p w14:paraId="218F8D0D" w14:textId="77777777" w:rsidR="00360777" w:rsidRPr="008A3678" w:rsidRDefault="00360777" w:rsidP="00360777">
          <w:pPr>
            <w:spacing w:after="0"/>
            <w:jc w:val="center"/>
            <w:rPr>
              <w:rFonts w:ascii="Times New Roman" w:eastAsia="Arial Unicode MS" w:hAnsi="Times New Roman" w:cs="Times New Roman"/>
              <w:b/>
              <w:sz w:val="28"/>
              <w:szCs w:val="28"/>
            </w:rPr>
          </w:pPr>
        </w:p>
        <w:p w14:paraId="1B22DF20" w14:textId="77777777" w:rsidR="00360777" w:rsidRPr="008A3678" w:rsidRDefault="00360777" w:rsidP="00360777">
          <w:pPr>
            <w:spacing w:after="0"/>
            <w:jc w:val="center"/>
            <w:rPr>
              <w:rFonts w:ascii="Times New Roman" w:eastAsia="Arial Unicode MS" w:hAnsi="Times New Roman" w:cs="Times New Roman"/>
              <w:b/>
              <w:sz w:val="28"/>
              <w:szCs w:val="28"/>
            </w:rPr>
          </w:pPr>
        </w:p>
        <w:p w14:paraId="23D69955" w14:textId="77777777" w:rsidR="00360777" w:rsidRPr="008A3678" w:rsidRDefault="00360777" w:rsidP="00360777">
          <w:pPr>
            <w:spacing w:after="0"/>
            <w:jc w:val="center"/>
            <w:rPr>
              <w:rFonts w:ascii="Times New Roman" w:eastAsia="Arial Unicode MS" w:hAnsi="Times New Roman" w:cs="Times New Roman"/>
              <w:b/>
              <w:sz w:val="28"/>
              <w:szCs w:val="28"/>
            </w:rPr>
          </w:pPr>
        </w:p>
        <w:p w14:paraId="14B64005" w14:textId="77777777" w:rsidR="00F3009A" w:rsidRDefault="00F3009A" w:rsidP="00F3009A">
          <w:pPr>
            <w:pStyle w:val="a5"/>
            <w:jc w:val="center"/>
            <w:rPr>
              <w:b/>
              <w:sz w:val="56"/>
            </w:rPr>
          </w:pPr>
          <w:r>
            <w:rPr>
              <w:b/>
              <w:sz w:val="56"/>
            </w:rPr>
            <w:t>КОНКУРСНОЕ ЗАДАНИЕ</w:t>
          </w:r>
        </w:p>
        <w:p w14:paraId="2EC2B6F7" w14:textId="77777777" w:rsidR="00F3009A" w:rsidRDefault="00F3009A" w:rsidP="00F3009A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8"/>
              <w:szCs w:val="28"/>
              <w:lang w:val="kk-KZ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  <w:lang w:val="kk-KZ"/>
            </w:rPr>
            <w:t xml:space="preserve">чемпионата 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>«</w:t>
          </w:r>
          <w:proofErr w:type="spellStart"/>
          <w:r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Worldskills</w:t>
          </w:r>
          <w:proofErr w:type="spellEnd"/>
          <w:r w:rsidRPr="0078182E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Kazakhmys</w:t>
          </w:r>
          <w:proofErr w:type="spellEnd"/>
          <w:r>
            <w:rPr>
              <w:rFonts w:ascii="Times New Roman" w:hAnsi="Times New Roman" w:cs="Times New Roman"/>
              <w:b/>
              <w:sz w:val="28"/>
              <w:szCs w:val="28"/>
              <w:lang w:val="kk-KZ"/>
            </w:rPr>
            <w:t>-2026»</w:t>
          </w:r>
        </w:p>
        <w:p w14:paraId="7EF1EF94" w14:textId="77777777" w:rsidR="00F3009A" w:rsidRDefault="00F3009A" w:rsidP="00F3009A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8"/>
              <w:szCs w:val="28"/>
              <w:lang w:val="kk-KZ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  <w:lang w:val="kk-KZ"/>
            </w:rPr>
            <w:t>по компетенции:</w:t>
          </w:r>
        </w:p>
        <w:p w14:paraId="2280F668" w14:textId="5A6D89F6" w:rsidR="00F3009A" w:rsidRDefault="00F3009A" w:rsidP="00F3009A">
          <w:pPr>
            <w:spacing w:after="0" w:line="240" w:lineRule="auto"/>
            <w:ind w:firstLine="357"/>
            <w:jc w:val="center"/>
            <w:rPr>
              <w:rFonts w:ascii="Times New Roman" w:hAnsi="Times New Roman" w:cs="Times New Roman"/>
              <w:sz w:val="44"/>
              <w:szCs w:val="44"/>
            </w:rPr>
          </w:pPr>
          <w:r>
            <w:rPr>
              <w:rFonts w:ascii="Times New Roman" w:hAnsi="Times New Roman" w:cs="Times New Roman"/>
              <w:sz w:val="44"/>
              <w:szCs w:val="44"/>
            </w:rPr>
            <w:t>Сварочное дело</w:t>
          </w:r>
        </w:p>
        <w:p w14:paraId="375288DF" w14:textId="74599911" w:rsidR="00F3009A" w:rsidRDefault="00F3009A" w:rsidP="00F3009A">
          <w:pPr>
            <w:spacing w:after="0" w:line="240" w:lineRule="auto"/>
            <w:ind w:firstLine="357"/>
            <w:jc w:val="center"/>
            <w:rPr>
              <w:rFonts w:ascii="Times New Roman" w:hAnsi="Times New Roman" w:cs="Times New Roman"/>
              <w:sz w:val="44"/>
              <w:szCs w:val="44"/>
            </w:rPr>
          </w:pPr>
        </w:p>
        <w:p w14:paraId="2C521B03" w14:textId="64E3030D" w:rsidR="00F3009A" w:rsidRDefault="00F3009A" w:rsidP="00F3009A">
          <w:pPr>
            <w:spacing w:after="0" w:line="240" w:lineRule="auto"/>
            <w:ind w:firstLine="357"/>
            <w:jc w:val="center"/>
            <w:rPr>
              <w:rFonts w:ascii="Times New Roman" w:hAnsi="Times New Roman" w:cs="Times New Roman"/>
              <w:sz w:val="44"/>
              <w:szCs w:val="44"/>
            </w:rPr>
          </w:pPr>
        </w:p>
        <w:p w14:paraId="73F8F611" w14:textId="3104DD0B" w:rsidR="00F3009A" w:rsidRDefault="00F3009A" w:rsidP="00F3009A">
          <w:pPr>
            <w:spacing w:after="0" w:line="240" w:lineRule="auto"/>
            <w:ind w:firstLine="357"/>
            <w:jc w:val="center"/>
            <w:rPr>
              <w:rFonts w:ascii="Times New Roman" w:hAnsi="Times New Roman" w:cs="Times New Roman"/>
              <w:sz w:val="44"/>
              <w:szCs w:val="44"/>
            </w:rPr>
          </w:pPr>
        </w:p>
        <w:p w14:paraId="22A0B402" w14:textId="0A266F5F" w:rsidR="00F3009A" w:rsidRDefault="00F3009A" w:rsidP="00F3009A">
          <w:pPr>
            <w:spacing w:after="0" w:line="240" w:lineRule="auto"/>
            <w:ind w:firstLine="357"/>
            <w:jc w:val="center"/>
            <w:rPr>
              <w:rFonts w:ascii="Times New Roman" w:hAnsi="Times New Roman" w:cs="Times New Roman"/>
              <w:sz w:val="44"/>
              <w:szCs w:val="44"/>
            </w:rPr>
          </w:pPr>
        </w:p>
        <w:p w14:paraId="7F8B3D4A" w14:textId="1BBB3F6A" w:rsidR="00F3009A" w:rsidRDefault="00F3009A" w:rsidP="00F3009A">
          <w:pPr>
            <w:spacing w:after="0" w:line="240" w:lineRule="auto"/>
            <w:ind w:firstLine="357"/>
            <w:jc w:val="center"/>
            <w:rPr>
              <w:rFonts w:ascii="Times New Roman" w:hAnsi="Times New Roman" w:cs="Times New Roman"/>
              <w:sz w:val="44"/>
              <w:szCs w:val="44"/>
            </w:rPr>
          </w:pPr>
        </w:p>
        <w:p w14:paraId="797C7EFA" w14:textId="382022E0" w:rsidR="00F3009A" w:rsidRDefault="00F3009A" w:rsidP="00F3009A">
          <w:pPr>
            <w:spacing w:after="0" w:line="240" w:lineRule="auto"/>
            <w:ind w:firstLine="357"/>
            <w:jc w:val="center"/>
            <w:rPr>
              <w:rFonts w:ascii="Times New Roman" w:hAnsi="Times New Roman" w:cs="Times New Roman"/>
              <w:sz w:val="44"/>
              <w:szCs w:val="44"/>
            </w:rPr>
          </w:pPr>
        </w:p>
        <w:p w14:paraId="43E6AE23" w14:textId="03B3487D" w:rsidR="00F3009A" w:rsidRDefault="00F3009A" w:rsidP="00F3009A">
          <w:pPr>
            <w:spacing w:after="0" w:line="240" w:lineRule="auto"/>
            <w:ind w:firstLine="357"/>
            <w:jc w:val="center"/>
            <w:rPr>
              <w:rFonts w:ascii="Times New Roman" w:hAnsi="Times New Roman" w:cs="Times New Roman"/>
              <w:sz w:val="44"/>
              <w:szCs w:val="44"/>
            </w:rPr>
          </w:pPr>
        </w:p>
        <w:p w14:paraId="0FF099BD" w14:textId="1C468F3A" w:rsidR="00F3009A" w:rsidRDefault="00F3009A" w:rsidP="00F3009A">
          <w:pPr>
            <w:spacing w:after="0" w:line="240" w:lineRule="auto"/>
            <w:ind w:firstLine="357"/>
            <w:jc w:val="center"/>
            <w:rPr>
              <w:rFonts w:ascii="Times New Roman" w:hAnsi="Times New Roman" w:cs="Times New Roman"/>
              <w:sz w:val="44"/>
              <w:szCs w:val="44"/>
            </w:rPr>
          </w:pPr>
        </w:p>
        <w:p w14:paraId="59F153F3" w14:textId="1A2E6DBE" w:rsidR="00F3009A" w:rsidRDefault="00F3009A" w:rsidP="00F3009A">
          <w:pPr>
            <w:spacing w:after="0" w:line="240" w:lineRule="auto"/>
            <w:ind w:firstLine="357"/>
            <w:jc w:val="center"/>
            <w:rPr>
              <w:rFonts w:ascii="Times New Roman" w:hAnsi="Times New Roman" w:cs="Times New Roman"/>
              <w:sz w:val="44"/>
              <w:szCs w:val="44"/>
            </w:rPr>
          </w:pPr>
        </w:p>
        <w:p w14:paraId="67760B6C" w14:textId="77777777" w:rsidR="00F3009A" w:rsidRPr="00FF4ABC" w:rsidRDefault="00F3009A" w:rsidP="00F3009A">
          <w:pPr>
            <w:pStyle w:val="a5"/>
            <w:ind w:left="4253"/>
            <w:jc w:val="both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Разработчик(-и)</w:t>
          </w:r>
          <w:r w:rsidRPr="00FF4ABC">
            <w:rPr>
              <w:b/>
              <w:sz w:val="28"/>
              <w:szCs w:val="28"/>
            </w:rPr>
            <w:t>:</w:t>
          </w:r>
        </w:p>
        <w:p w14:paraId="36A1237F" w14:textId="77777777" w:rsidR="00F3009A" w:rsidRDefault="00F3009A" w:rsidP="00F3009A">
          <w:pPr>
            <w:pStyle w:val="a5"/>
            <w:ind w:left="4253"/>
            <w:rPr>
              <w:sz w:val="28"/>
              <w:szCs w:val="28"/>
              <w:lang w:val="kk-KZ"/>
            </w:rPr>
          </w:pPr>
          <w:r w:rsidRPr="00FF4ABC">
            <w:rPr>
              <w:sz w:val="28"/>
              <w:szCs w:val="28"/>
            </w:rPr>
            <w:t>Главный эксперт</w:t>
          </w:r>
          <w:r>
            <w:rPr>
              <w:sz w:val="28"/>
              <w:szCs w:val="28"/>
              <w:lang w:val="kk-KZ"/>
            </w:rPr>
            <w:t xml:space="preserve">: </w:t>
          </w:r>
        </w:p>
        <w:p w14:paraId="5EDBA33D" w14:textId="0D43EF0C" w:rsidR="00F3009A" w:rsidRPr="00F3009A" w:rsidRDefault="00F3009A" w:rsidP="00F3009A">
          <w:pPr>
            <w:pStyle w:val="a5"/>
            <w:ind w:left="4253"/>
            <w:rPr>
              <w:sz w:val="28"/>
              <w:szCs w:val="28"/>
              <w:u w:val="single"/>
              <w:lang w:val="kk-KZ"/>
            </w:rPr>
          </w:pPr>
          <w:proofErr w:type="spellStart"/>
          <w:r>
            <w:rPr>
              <w:rFonts w:eastAsia="Calibri"/>
              <w:color w:val="000000"/>
              <w:kern w:val="24"/>
              <w:sz w:val="28"/>
              <w:szCs w:val="28"/>
              <w:u w:val="single"/>
              <w:lang w:val="ru-RU"/>
            </w:rPr>
            <w:t>Тыйышбаев</w:t>
          </w:r>
          <w:proofErr w:type="spellEnd"/>
          <w:r>
            <w:rPr>
              <w:rFonts w:eastAsia="Calibri"/>
              <w:color w:val="000000"/>
              <w:kern w:val="24"/>
              <w:sz w:val="28"/>
              <w:szCs w:val="28"/>
              <w:u w:val="single"/>
              <w:lang w:val="ru-RU"/>
            </w:rPr>
            <w:t xml:space="preserve"> Б</w:t>
          </w:r>
          <w:r>
            <w:rPr>
              <w:rFonts w:eastAsia="Calibri"/>
              <w:color w:val="000000"/>
              <w:kern w:val="24"/>
              <w:sz w:val="28"/>
              <w:szCs w:val="28"/>
              <w:u w:val="single"/>
              <w:lang w:val="kk-KZ"/>
            </w:rPr>
            <w:t>іржан Саятұлы</w:t>
          </w:r>
        </w:p>
        <w:p w14:paraId="2B124EC7" w14:textId="77777777" w:rsidR="00F3009A" w:rsidRPr="00B23C4F" w:rsidRDefault="00F3009A" w:rsidP="00F3009A">
          <w:pPr>
            <w:pStyle w:val="a5"/>
            <w:ind w:left="4253"/>
            <w:jc w:val="both"/>
            <w:rPr>
              <w:sz w:val="28"/>
              <w:szCs w:val="28"/>
              <w:u w:val="single"/>
              <w:lang w:val="kk-KZ"/>
            </w:rPr>
          </w:pPr>
          <w:r>
            <w:rPr>
              <w:sz w:val="28"/>
              <w:szCs w:val="28"/>
            </w:rPr>
            <w:t>Должность</w:t>
          </w:r>
          <w:r>
            <w:rPr>
              <w:sz w:val="28"/>
              <w:szCs w:val="28"/>
              <w:lang w:val="kk-KZ"/>
            </w:rPr>
            <w:t>:</w:t>
          </w:r>
          <w:r>
            <w:rPr>
              <w:sz w:val="28"/>
              <w:szCs w:val="28"/>
            </w:rPr>
            <w:t xml:space="preserve"> </w:t>
          </w:r>
          <w:r>
            <w:rPr>
              <w:sz w:val="28"/>
              <w:szCs w:val="28"/>
              <w:u w:val="single"/>
            </w:rPr>
            <w:t xml:space="preserve">Преподаватель </w:t>
          </w:r>
          <w:r>
            <w:rPr>
              <w:sz w:val="28"/>
              <w:szCs w:val="28"/>
              <w:u w:val="single"/>
              <w:lang w:val="kk-KZ"/>
            </w:rPr>
            <w:t>специальных дисциплин</w:t>
          </w:r>
        </w:p>
        <w:p w14:paraId="3BFE0888" w14:textId="537126C8" w:rsidR="00211AA8" w:rsidRPr="00F3009A" w:rsidRDefault="00F3009A" w:rsidP="00F3009A">
          <w:pPr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sz w:val="28"/>
              <w:szCs w:val="28"/>
            </w:rPr>
            <w:br w:type="page"/>
          </w:r>
        </w:p>
        <w:bookmarkStart w:id="0" w:name="_GoBack" w:displacedByCustomXml="next"/>
        <w:bookmarkEnd w:id="0" w:displacedByCustomXml="next"/>
      </w:sdtContent>
    </w:sdt>
    <w:p w14:paraId="04FEC5C7" w14:textId="77777777" w:rsidR="00211AA8" w:rsidRPr="008A3678" w:rsidRDefault="00211AA8" w:rsidP="0036077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94"/>
        <w:gridCol w:w="5247"/>
        <w:gridCol w:w="2073"/>
        <w:gridCol w:w="1322"/>
      </w:tblGrid>
      <w:tr w:rsidR="00360777" w:rsidRPr="000E6938" w14:paraId="789958F6" w14:textId="77777777" w:rsidTr="0006210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635A5" w14:textId="77777777" w:rsidR="00360777" w:rsidRPr="000E6938" w:rsidRDefault="00360777" w:rsidP="000621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93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4D0E3" w14:textId="77777777" w:rsidR="00360777" w:rsidRPr="000E6938" w:rsidRDefault="00360777" w:rsidP="000621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938">
              <w:rPr>
                <w:rFonts w:ascii="Times New Roman" w:hAnsi="Times New Roman" w:cs="Times New Roman"/>
                <w:sz w:val="28"/>
                <w:szCs w:val="28"/>
              </w:rPr>
              <w:t>Наименование модуля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550E" w14:textId="77777777" w:rsidR="00360777" w:rsidRPr="000E6938" w:rsidRDefault="00360777" w:rsidP="000621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938">
              <w:rPr>
                <w:rFonts w:ascii="Times New Roman" w:hAnsi="Times New Roman" w:cs="Times New Roman"/>
                <w:sz w:val="28"/>
                <w:szCs w:val="28"/>
              </w:rPr>
              <w:t>Рабочее время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1C398" w14:textId="77777777" w:rsidR="00360777" w:rsidRPr="000E6938" w:rsidRDefault="00360777" w:rsidP="000621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938">
              <w:rPr>
                <w:rFonts w:ascii="Times New Roman" w:hAnsi="Times New Roman" w:cs="Times New Roman"/>
                <w:sz w:val="28"/>
                <w:szCs w:val="28"/>
              </w:rPr>
              <w:t>Время на задание</w:t>
            </w:r>
          </w:p>
        </w:tc>
      </w:tr>
      <w:tr w:rsidR="00360777" w:rsidRPr="000E6938" w14:paraId="4658B8AA" w14:textId="77777777" w:rsidTr="0006210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BECB" w14:textId="77777777" w:rsidR="00360777" w:rsidRPr="000E6938" w:rsidRDefault="00360777" w:rsidP="000621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9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23B19" w14:textId="48257BFA" w:rsidR="00360777" w:rsidRPr="000E6938" w:rsidRDefault="00360777" w:rsidP="000621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6938">
              <w:rPr>
                <w:rFonts w:ascii="Times New Roman" w:hAnsi="Times New Roman" w:cs="Times New Roman"/>
                <w:sz w:val="28"/>
                <w:szCs w:val="28"/>
              </w:rPr>
              <w:t xml:space="preserve">Модуль 1. </w:t>
            </w:r>
            <w:r w:rsidRPr="003607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Резервуар, работающий под давлением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2279D" w14:textId="03B81959" w:rsidR="00360777" w:rsidRPr="00BA58E4" w:rsidRDefault="00251D8C" w:rsidP="000621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6A3D9" w14:textId="7AB16D39" w:rsidR="00360777" w:rsidRPr="000E6938" w:rsidRDefault="00251D8C" w:rsidP="000621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</w:t>
            </w:r>
          </w:p>
        </w:tc>
      </w:tr>
      <w:tr w:rsidR="00360777" w:rsidRPr="000E6938" w14:paraId="11FE914A" w14:textId="77777777" w:rsidTr="0006210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1CE9" w14:textId="77777777" w:rsidR="00360777" w:rsidRPr="000E6938" w:rsidRDefault="00360777" w:rsidP="000621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9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F79A" w14:textId="5FB544E5" w:rsidR="00360777" w:rsidRPr="000E6938" w:rsidRDefault="00360777" w:rsidP="000621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6938">
              <w:rPr>
                <w:rFonts w:ascii="Times New Roman" w:hAnsi="Times New Roman" w:cs="Times New Roman"/>
                <w:sz w:val="28"/>
                <w:szCs w:val="28"/>
              </w:rPr>
              <w:t xml:space="preserve">Модуль 2. </w:t>
            </w:r>
            <w:r w:rsidRPr="003607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Конструкция из аустенитной (нержавеющей) стали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AA6F" w14:textId="48B125B3" w:rsidR="00360777" w:rsidRPr="00BA58E4" w:rsidRDefault="00251D8C" w:rsidP="000621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35D8" w14:textId="4D38B6EE" w:rsidR="00360777" w:rsidRPr="000E6938" w:rsidRDefault="00251D8C" w:rsidP="000621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</w:t>
            </w:r>
          </w:p>
        </w:tc>
      </w:tr>
    </w:tbl>
    <w:p w14:paraId="6E18740F" w14:textId="77777777" w:rsidR="00360777" w:rsidRPr="000E6938" w:rsidRDefault="00360777" w:rsidP="003607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295BC9" w14:textId="6942D3A0" w:rsidR="00360777" w:rsidRPr="000E6938" w:rsidRDefault="00360777" w:rsidP="00360777">
      <w:pPr>
        <w:spacing w:after="0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E693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Модуль 1. </w:t>
      </w:r>
      <w:r w:rsidRPr="00360777">
        <w:rPr>
          <w:rFonts w:ascii="Times New Roman" w:hAnsi="Times New Roman" w:cs="Times New Roman"/>
          <w:sz w:val="28"/>
          <w:szCs w:val="28"/>
          <w:lang w:val="kk-KZ"/>
        </w:rPr>
        <w:t>Резервуар, работающий под давлением</w:t>
      </w:r>
    </w:p>
    <w:p w14:paraId="4DB03131" w14:textId="77777777" w:rsidR="00360777" w:rsidRPr="005C6E33" w:rsidRDefault="00360777" w:rsidP="00360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E33">
        <w:rPr>
          <w:rFonts w:ascii="Times New Roman" w:hAnsi="Times New Roman" w:cs="Times New Roman"/>
          <w:i/>
          <w:sz w:val="28"/>
          <w:szCs w:val="28"/>
        </w:rPr>
        <w:t>Описание:</w:t>
      </w:r>
      <w:r w:rsidRPr="005C6E33">
        <w:rPr>
          <w:rFonts w:ascii="Times New Roman" w:hAnsi="Times New Roman" w:cs="Times New Roman"/>
          <w:sz w:val="28"/>
          <w:szCs w:val="28"/>
        </w:rPr>
        <w:t xml:space="preserve"> Полностью </w:t>
      </w:r>
      <w:r w:rsidRPr="00616A35">
        <w:rPr>
          <w:rFonts w:ascii="Times New Roman" w:hAnsi="Times New Roman" w:cs="Times New Roman"/>
          <w:sz w:val="28"/>
          <w:szCs w:val="28"/>
        </w:rPr>
        <w:t>герметичная конструкция</w:t>
      </w:r>
      <w:r w:rsidRPr="005C6E33">
        <w:rPr>
          <w:rFonts w:ascii="Times New Roman" w:hAnsi="Times New Roman" w:cs="Times New Roman"/>
          <w:sz w:val="28"/>
          <w:szCs w:val="28"/>
        </w:rPr>
        <w:t xml:space="preserve"> из пластин/труб, при обработке которой должны быть задействованы два способа сварки (Ручная дуговая сварка покрытыми электродами 111 </w:t>
      </w:r>
      <w:r w:rsidRPr="005C6E33">
        <w:rPr>
          <w:rFonts w:ascii="Times New Roman" w:hAnsi="Times New Roman" w:cs="Times New Roman"/>
          <w:sz w:val="28"/>
          <w:szCs w:val="28"/>
          <w:lang w:val="en-US" w:eastAsia="en-US" w:bidi="en-US"/>
        </w:rPr>
        <w:t>SMAW</w:t>
      </w:r>
      <w:r w:rsidRPr="005C6E3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5C6E33">
        <w:rPr>
          <w:rFonts w:ascii="Times New Roman" w:hAnsi="Times New Roman" w:cs="Times New Roman"/>
          <w:sz w:val="28"/>
          <w:szCs w:val="28"/>
          <w:lang w:val="en-US" w:eastAsia="en-US" w:bidi="en-US"/>
        </w:rPr>
        <w:t>MMAW</w:t>
      </w:r>
      <w:r w:rsidRPr="005C6E3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5C6E33">
        <w:rPr>
          <w:rFonts w:ascii="Times New Roman" w:hAnsi="Times New Roman" w:cs="Times New Roman"/>
          <w:sz w:val="28"/>
          <w:szCs w:val="28"/>
        </w:rPr>
        <w:t xml:space="preserve">РД, механизированная сварка плавящимся электродом в среде активных газов и смесях 135 </w:t>
      </w:r>
      <w:r w:rsidRPr="005C6E33">
        <w:rPr>
          <w:rFonts w:ascii="Times New Roman" w:hAnsi="Times New Roman" w:cs="Times New Roman"/>
          <w:sz w:val="28"/>
          <w:szCs w:val="28"/>
          <w:lang w:val="en-US" w:eastAsia="en-US" w:bidi="en-US"/>
        </w:rPr>
        <w:t>GMAW</w:t>
      </w:r>
      <w:r w:rsidRPr="005C6E3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5C6E33">
        <w:rPr>
          <w:rFonts w:ascii="Times New Roman" w:hAnsi="Times New Roman" w:cs="Times New Roman"/>
          <w:sz w:val="28"/>
          <w:szCs w:val="28"/>
          <w:lang w:val="en-US" w:eastAsia="en-US" w:bidi="en-US"/>
        </w:rPr>
        <w:t>MAG</w:t>
      </w:r>
      <w:r w:rsidRPr="005C6E3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5C6E33">
        <w:rPr>
          <w:rFonts w:ascii="Times New Roman" w:hAnsi="Times New Roman" w:cs="Times New Roman"/>
          <w:sz w:val="28"/>
          <w:szCs w:val="28"/>
        </w:rPr>
        <w:t>МП) и все сварные позиции.</w:t>
      </w:r>
    </w:p>
    <w:p w14:paraId="7B5C0A8D" w14:textId="55639E57" w:rsidR="00360777" w:rsidRPr="003E0BA6" w:rsidRDefault="00360777" w:rsidP="00360777">
      <w:pPr>
        <w:pStyle w:val="20"/>
        <w:numPr>
          <w:ilvl w:val="0"/>
          <w:numId w:val="3"/>
        </w:numPr>
        <w:shd w:val="clear" w:color="auto" w:fill="auto"/>
        <w:tabs>
          <w:tab w:val="left" w:pos="362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E0BA6">
        <w:rPr>
          <w:rFonts w:ascii="Times New Roman" w:hAnsi="Times New Roman" w:cs="Times New Roman"/>
          <w:sz w:val="28"/>
          <w:szCs w:val="28"/>
        </w:rPr>
        <w:t xml:space="preserve">Время: до </w:t>
      </w:r>
      <w:r w:rsidR="00251D8C">
        <w:rPr>
          <w:rFonts w:ascii="Times New Roman" w:hAnsi="Times New Roman" w:cs="Times New Roman"/>
          <w:sz w:val="28"/>
          <w:szCs w:val="28"/>
          <w:lang w:val="kk-KZ" w:bidi="en-US"/>
        </w:rPr>
        <w:t>6</w:t>
      </w:r>
      <w:r w:rsidRPr="003E0BA6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Pr="003E0BA6">
        <w:rPr>
          <w:rFonts w:ascii="Times New Roman" w:hAnsi="Times New Roman" w:cs="Times New Roman"/>
          <w:sz w:val="28"/>
          <w:szCs w:val="28"/>
        </w:rPr>
        <w:t>часов;</w:t>
      </w:r>
    </w:p>
    <w:p w14:paraId="150DB6B1" w14:textId="77777777" w:rsidR="00360777" w:rsidRPr="003E0BA6" w:rsidRDefault="00360777" w:rsidP="00360777">
      <w:pPr>
        <w:pStyle w:val="20"/>
        <w:numPr>
          <w:ilvl w:val="0"/>
          <w:numId w:val="3"/>
        </w:numPr>
        <w:shd w:val="clear" w:color="auto" w:fill="auto"/>
        <w:tabs>
          <w:tab w:val="left" w:pos="362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E0BA6">
        <w:rPr>
          <w:rFonts w:ascii="Times New Roman" w:hAnsi="Times New Roman" w:cs="Times New Roman"/>
          <w:sz w:val="28"/>
          <w:szCs w:val="28"/>
        </w:rPr>
        <w:t xml:space="preserve">Размер: </w:t>
      </w:r>
      <w:r>
        <w:rPr>
          <w:rFonts w:ascii="Times New Roman" w:hAnsi="Times New Roman" w:cs="Times New Roman"/>
          <w:sz w:val="28"/>
          <w:szCs w:val="28"/>
          <w:lang w:val="en-US"/>
        </w:rPr>
        <w:t>~</w:t>
      </w:r>
      <w:r w:rsidRPr="003E0B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230</w:t>
      </w:r>
      <w:r w:rsidRPr="00616A35">
        <w:rPr>
          <w:rFonts w:ascii="Times New Roman" w:hAnsi="Times New Roman" w:cs="Times New Roman"/>
          <w:sz w:val="28"/>
          <w:szCs w:val="28"/>
        </w:rPr>
        <w:t xml:space="preserve"> </w:t>
      </w:r>
      <w:r w:rsidRPr="003E0BA6">
        <w:rPr>
          <w:rFonts w:ascii="Times New Roman" w:hAnsi="Times New Roman" w:cs="Times New Roman"/>
          <w:sz w:val="28"/>
          <w:szCs w:val="28"/>
        </w:rPr>
        <w:t xml:space="preserve">мм * </w:t>
      </w:r>
      <w:r>
        <w:rPr>
          <w:rFonts w:ascii="Times New Roman" w:hAnsi="Times New Roman" w:cs="Times New Roman"/>
          <w:sz w:val="28"/>
          <w:szCs w:val="28"/>
        </w:rPr>
        <w:t>200</w:t>
      </w:r>
      <w:r w:rsidRPr="00616A3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E0BA6">
        <w:rPr>
          <w:rFonts w:ascii="Times New Roman" w:hAnsi="Times New Roman" w:cs="Times New Roman"/>
          <w:sz w:val="28"/>
          <w:szCs w:val="28"/>
        </w:rPr>
        <w:t>мм</w:t>
      </w:r>
      <w:r w:rsidRPr="00616A35">
        <w:rPr>
          <w:rFonts w:ascii="Times New Roman" w:hAnsi="Times New Roman" w:cs="Times New Roman"/>
          <w:sz w:val="28"/>
          <w:szCs w:val="28"/>
        </w:rPr>
        <w:t xml:space="preserve"> </w:t>
      </w:r>
      <w:r w:rsidRPr="003E0BA6">
        <w:rPr>
          <w:rFonts w:ascii="Times New Roman" w:hAnsi="Times New Roman" w:cs="Times New Roman"/>
          <w:sz w:val="28"/>
          <w:szCs w:val="28"/>
        </w:rPr>
        <w:t xml:space="preserve"> *</w:t>
      </w:r>
      <w:proofErr w:type="gramEnd"/>
      <w:r w:rsidRPr="003E0BA6">
        <w:rPr>
          <w:rFonts w:ascii="Times New Roman" w:hAnsi="Times New Roman" w:cs="Times New Roman"/>
          <w:sz w:val="28"/>
          <w:szCs w:val="28"/>
        </w:rPr>
        <w:t xml:space="preserve"> </w:t>
      </w:r>
      <w:r w:rsidRPr="00616A35">
        <w:rPr>
          <w:rFonts w:ascii="Times New Roman" w:hAnsi="Times New Roman" w:cs="Times New Roman"/>
          <w:sz w:val="28"/>
          <w:szCs w:val="28"/>
        </w:rPr>
        <w:t>1</w:t>
      </w:r>
      <w:r w:rsidRPr="003E0BA6">
        <w:rPr>
          <w:rFonts w:ascii="Times New Roman" w:hAnsi="Times New Roman" w:cs="Times New Roman"/>
          <w:sz w:val="28"/>
          <w:szCs w:val="28"/>
        </w:rPr>
        <w:t>0</w:t>
      </w:r>
      <w:r w:rsidRPr="00616A35">
        <w:rPr>
          <w:rFonts w:ascii="Times New Roman" w:hAnsi="Times New Roman" w:cs="Times New Roman"/>
          <w:sz w:val="28"/>
          <w:szCs w:val="28"/>
        </w:rPr>
        <w:t xml:space="preserve"> </w:t>
      </w:r>
      <w:r w:rsidRPr="003E0BA6">
        <w:rPr>
          <w:rFonts w:ascii="Times New Roman" w:hAnsi="Times New Roman" w:cs="Times New Roman"/>
          <w:sz w:val="28"/>
          <w:szCs w:val="28"/>
        </w:rPr>
        <w:t>мм;</w:t>
      </w:r>
    </w:p>
    <w:p w14:paraId="4A265454" w14:textId="77777777" w:rsidR="00360777" w:rsidRPr="003E0BA6" w:rsidRDefault="00360777" w:rsidP="00360777">
      <w:pPr>
        <w:pStyle w:val="20"/>
        <w:numPr>
          <w:ilvl w:val="0"/>
          <w:numId w:val="3"/>
        </w:numPr>
        <w:shd w:val="clear" w:color="auto" w:fill="auto"/>
        <w:tabs>
          <w:tab w:val="left" w:pos="362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E0BA6">
        <w:rPr>
          <w:rFonts w:ascii="Times New Roman" w:hAnsi="Times New Roman" w:cs="Times New Roman"/>
          <w:sz w:val="28"/>
          <w:szCs w:val="28"/>
        </w:rPr>
        <w:t xml:space="preserve">Толщина пластин: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E0BA6">
        <w:rPr>
          <w:rFonts w:ascii="Times New Roman" w:hAnsi="Times New Roman" w:cs="Times New Roman"/>
          <w:sz w:val="28"/>
          <w:szCs w:val="28"/>
        </w:rPr>
        <w:t>0 мм;</w:t>
      </w:r>
    </w:p>
    <w:p w14:paraId="3B7E04EA" w14:textId="77777777" w:rsidR="00360777" w:rsidRPr="003E0BA6" w:rsidRDefault="00360777" w:rsidP="00360777">
      <w:pPr>
        <w:pStyle w:val="20"/>
        <w:numPr>
          <w:ilvl w:val="0"/>
          <w:numId w:val="3"/>
        </w:numPr>
        <w:shd w:val="clear" w:color="auto" w:fill="auto"/>
        <w:tabs>
          <w:tab w:val="left" w:pos="362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E0BA6">
        <w:rPr>
          <w:rFonts w:ascii="Times New Roman" w:hAnsi="Times New Roman" w:cs="Times New Roman"/>
          <w:sz w:val="28"/>
          <w:szCs w:val="28"/>
        </w:rPr>
        <w:t>Толщина стенок труб от 2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3E0BA6">
        <w:rPr>
          <w:rFonts w:ascii="Times New Roman" w:hAnsi="Times New Roman" w:cs="Times New Roman"/>
          <w:sz w:val="28"/>
          <w:szCs w:val="28"/>
        </w:rPr>
        <w:t xml:space="preserve"> мм</w:t>
      </w:r>
      <w:proofErr w:type="gramEnd"/>
      <w:r w:rsidRPr="003E0BA6">
        <w:rPr>
          <w:rFonts w:ascii="Times New Roman" w:hAnsi="Times New Roman" w:cs="Times New Roman"/>
          <w:sz w:val="28"/>
          <w:szCs w:val="28"/>
        </w:rPr>
        <w:t>;</w:t>
      </w:r>
    </w:p>
    <w:p w14:paraId="6C8F5C26" w14:textId="77777777" w:rsidR="00360777" w:rsidRDefault="00360777" w:rsidP="00360777">
      <w:pPr>
        <w:pStyle w:val="20"/>
        <w:numPr>
          <w:ilvl w:val="0"/>
          <w:numId w:val="3"/>
        </w:numPr>
        <w:shd w:val="clear" w:color="auto" w:fill="auto"/>
        <w:tabs>
          <w:tab w:val="left" w:pos="362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</w:t>
      </w:r>
      <w:r w:rsidRPr="003E0BA6">
        <w:rPr>
          <w:rFonts w:ascii="Times New Roman" w:hAnsi="Times New Roman" w:cs="Times New Roman"/>
          <w:sz w:val="28"/>
          <w:szCs w:val="28"/>
        </w:rPr>
        <w:t xml:space="preserve"> давление для конкурса -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3E0BA6">
        <w:rPr>
          <w:rFonts w:ascii="Times New Roman" w:hAnsi="Times New Roman" w:cs="Times New Roman"/>
          <w:sz w:val="28"/>
          <w:szCs w:val="28"/>
        </w:rPr>
        <w:t xml:space="preserve"> атм</w:t>
      </w:r>
      <w:r>
        <w:rPr>
          <w:rFonts w:ascii="Times New Roman" w:hAnsi="Times New Roman" w:cs="Times New Roman"/>
          <w:sz w:val="28"/>
          <w:szCs w:val="28"/>
        </w:rPr>
        <w:t xml:space="preserve">осфер </w:t>
      </w:r>
      <w:r w:rsidRPr="006740ED">
        <w:rPr>
          <w:rFonts w:ascii="Times New Roman" w:hAnsi="Times New Roman" w:cs="Times New Roman"/>
          <w:sz w:val="28"/>
          <w:szCs w:val="28"/>
        </w:rPr>
        <w:t>(10,1325 Бар)</w:t>
      </w:r>
      <w:r w:rsidRPr="003E0BA6">
        <w:rPr>
          <w:rFonts w:ascii="Times New Roman" w:hAnsi="Times New Roman" w:cs="Times New Roman"/>
          <w:sz w:val="28"/>
          <w:szCs w:val="28"/>
        </w:rPr>
        <w:t>.</w:t>
      </w:r>
    </w:p>
    <w:p w14:paraId="52CF0129" w14:textId="77777777" w:rsidR="00360777" w:rsidRPr="006740ED" w:rsidRDefault="00360777" w:rsidP="00360777">
      <w:pPr>
        <w:pStyle w:val="20"/>
        <w:shd w:val="clear" w:color="auto" w:fill="auto"/>
        <w:tabs>
          <w:tab w:val="left" w:pos="3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0ED">
        <w:rPr>
          <w:rFonts w:ascii="Times New Roman" w:hAnsi="Times New Roman" w:cs="Times New Roman"/>
          <w:sz w:val="28"/>
          <w:szCs w:val="28"/>
        </w:rPr>
        <w:t>Масса резервуара, работающего под давлением, после сварки не должна превышать 25 кг.</w:t>
      </w:r>
    </w:p>
    <w:p w14:paraId="6F8E7730" w14:textId="77777777" w:rsidR="00360777" w:rsidRDefault="00360777" w:rsidP="00360777">
      <w:pPr>
        <w:spacing w:after="0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807A906" w14:textId="77777777" w:rsidR="00360777" w:rsidRDefault="00360777" w:rsidP="00360777">
      <w:pPr>
        <w:spacing w:after="0"/>
        <w:outlineLvl w:val="3"/>
        <w:rPr>
          <w:rFonts w:ascii="Times New Roman" w:hAnsi="Times New Roman" w:cs="Times New Roman"/>
          <w:i/>
          <w:sz w:val="28"/>
          <w:szCs w:val="28"/>
        </w:rPr>
      </w:pPr>
      <w:r w:rsidRPr="000E693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Модуль 2. </w:t>
      </w:r>
      <w:r w:rsidRPr="00360777">
        <w:rPr>
          <w:rFonts w:ascii="Times New Roman" w:hAnsi="Times New Roman" w:cs="Times New Roman"/>
          <w:sz w:val="28"/>
          <w:szCs w:val="28"/>
          <w:lang w:val="kk-KZ"/>
        </w:rPr>
        <w:t>Конструкция из аустенитной (нержавеющей) стали</w:t>
      </w:r>
      <w:r w:rsidRPr="00412A2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01020CA" w14:textId="049A6757" w:rsidR="00360777" w:rsidRPr="00412A26" w:rsidRDefault="00360777" w:rsidP="00360777">
      <w:pPr>
        <w:spacing w:after="0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</w:t>
      </w:r>
      <w:r w:rsidRPr="00412A26">
        <w:rPr>
          <w:rFonts w:ascii="Times New Roman" w:hAnsi="Times New Roman" w:cs="Times New Roman"/>
          <w:i/>
          <w:sz w:val="28"/>
          <w:szCs w:val="28"/>
        </w:rPr>
        <w:t>Описание:</w:t>
      </w:r>
      <w:r w:rsidRPr="00412A26">
        <w:rPr>
          <w:rFonts w:ascii="Times New Roman" w:hAnsi="Times New Roman" w:cs="Times New Roman"/>
          <w:sz w:val="28"/>
          <w:szCs w:val="28"/>
        </w:rPr>
        <w:t xml:space="preserve"> Сборка и св</w:t>
      </w:r>
      <w:r>
        <w:rPr>
          <w:rFonts w:ascii="Times New Roman" w:hAnsi="Times New Roman" w:cs="Times New Roman"/>
          <w:sz w:val="28"/>
          <w:szCs w:val="28"/>
        </w:rPr>
        <w:t>арка частично закрытой, угловой конструкции из трёх</w:t>
      </w:r>
      <w:r w:rsidRPr="00412A26">
        <w:rPr>
          <w:rFonts w:ascii="Times New Roman" w:hAnsi="Times New Roman" w:cs="Times New Roman"/>
          <w:sz w:val="28"/>
          <w:szCs w:val="28"/>
        </w:rPr>
        <w:t xml:space="preserve"> пластин </w:t>
      </w:r>
      <w:proofErr w:type="spellStart"/>
      <w:r w:rsidRPr="00412A26">
        <w:rPr>
          <w:rFonts w:ascii="Times New Roman" w:hAnsi="Times New Roman" w:cs="Times New Roman"/>
          <w:sz w:val="28"/>
          <w:szCs w:val="28"/>
        </w:rPr>
        <w:t>аустенитной</w:t>
      </w:r>
      <w:proofErr w:type="spellEnd"/>
      <w:r w:rsidRPr="00412A26">
        <w:rPr>
          <w:rFonts w:ascii="Times New Roman" w:hAnsi="Times New Roman" w:cs="Times New Roman"/>
          <w:sz w:val="28"/>
          <w:szCs w:val="28"/>
        </w:rPr>
        <w:t xml:space="preserve"> (нержавеющей) стали, которые должны быть сварены с использованием ручной аргонодуговой сварки неплавящимся электродом 141 </w:t>
      </w:r>
      <w:r w:rsidRPr="00412A26">
        <w:rPr>
          <w:rFonts w:ascii="Times New Roman" w:hAnsi="Times New Roman" w:cs="Times New Roman"/>
          <w:sz w:val="28"/>
          <w:szCs w:val="28"/>
          <w:lang w:val="en-US" w:eastAsia="en-US" w:bidi="en-US"/>
        </w:rPr>
        <w:t>GTAW</w:t>
      </w:r>
      <w:r w:rsidRPr="00412A2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412A26">
        <w:rPr>
          <w:rFonts w:ascii="Times New Roman" w:hAnsi="Times New Roman" w:cs="Times New Roman"/>
          <w:sz w:val="28"/>
          <w:szCs w:val="28"/>
          <w:lang w:val="en-US" w:eastAsia="en-US" w:bidi="en-US"/>
        </w:rPr>
        <w:t>TIG</w:t>
      </w:r>
      <w:r w:rsidRPr="00412A2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412A26">
        <w:rPr>
          <w:rFonts w:ascii="Times New Roman" w:hAnsi="Times New Roman" w:cs="Times New Roman"/>
          <w:sz w:val="28"/>
          <w:szCs w:val="28"/>
        </w:rPr>
        <w:t>РАД.</w:t>
      </w:r>
    </w:p>
    <w:p w14:paraId="75C6B27B" w14:textId="478124A4" w:rsidR="00360777" w:rsidRPr="00412A26" w:rsidRDefault="00360777" w:rsidP="00360777">
      <w:pPr>
        <w:pStyle w:val="20"/>
        <w:numPr>
          <w:ilvl w:val="0"/>
          <w:numId w:val="3"/>
        </w:numPr>
        <w:shd w:val="clear" w:color="auto" w:fill="auto"/>
        <w:tabs>
          <w:tab w:val="left" w:pos="362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до </w:t>
      </w:r>
      <w:r w:rsidR="00251D8C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часов</w:t>
      </w:r>
      <w:r w:rsidRPr="00412A26">
        <w:rPr>
          <w:rFonts w:ascii="Times New Roman" w:hAnsi="Times New Roman" w:cs="Times New Roman"/>
          <w:sz w:val="28"/>
          <w:szCs w:val="28"/>
        </w:rPr>
        <w:t>;</w:t>
      </w:r>
    </w:p>
    <w:p w14:paraId="62BA155D" w14:textId="77777777" w:rsidR="00360777" w:rsidRPr="00412A26" w:rsidRDefault="00360777" w:rsidP="00360777">
      <w:pPr>
        <w:pStyle w:val="20"/>
        <w:numPr>
          <w:ilvl w:val="0"/>
          <w:numId w:val="3"/>
        </w:numPr>
        <w:shd w:val="clear" w:color="auto" w:fill="auto"/>
        <w:tabs>
          <w:tab w:val="left" w:pos="362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Размер: приблизительно 130 мм. х 13</w:t>
      </w:r>
      <w:r w:rsidRPr="00412A2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A26">
        <w:rPr>
          <w:rFonts w:ascii="Times New Roman" w:hAnsi="Times New Roman" w:cs="Times New Roman"/>
          <w:sz w:val="28"/>
          <w:szCs w:val="28"/>
        </w:rPr>
        <w:t>мм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17D27438" w14:textId="77777777" w:rsidR="00360777" w:rsidRPr="00412A26" w:rsidRDefault="00360777" w:rsidP="00360777">
      <w:pPr>
        <w:pStyle w:val="20"/>
        <w:numPr>
          <w:ilvl w:val="0"/>
          <w:numId w:val="3"/>
        </w:numPr>
        <w:shd w:val="clear" w:color="auto" w:fill="auto"/>
        <w:tabs>
          <w:tab w:val="left" w:pos="362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12A26">
        <w:rPr>
          <w:rFonts w:ascii="Times New Roman" w:hAnsi="Times New Roman" w:cs="Times New Roman"/>
          <w:sz w:val="28"/>
          <w:szCs w:val="28"/>
        </w:rPr>
        <w:t xml:space="preserve">Пластины из нержавеющей </w:t>
      </w:r>
      <w:r>
        <w:rPr>
          <w:rFonts w:ascii="Times New Roman" w:hAnsi="Times New Roman" w:cs="Times New Roman"/>
          <w:sz w:val="28"/>
          <w:szCs w:val="28"/>
        </w:rPr>
        <w:t>стали с толщиной материала 3</w:t>
      </w:r>
      <w:r w:rsidRPr="00412A26">
        <w:rPr>
          <w:rFonts w:ascii="Times New Roman" w:hAnsi="Times New Roman" w:cs="Times New Roman"/>
          <w:sz w:val="28"/>
          <w:szCs w:val="28"/>
        </w:rPr>
        <w:t xml:space="preserve"> мм.</w:t>
      </w:r>
    </w:p>
    <w:p w14:paraId="3D365999" w14:textId="481FA5EA" w:rsidR="00360777" w:rsidRPr="00360777" w:rsidRDefault="00360777" w:rsidP="0036077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          </w:t>
      </w:r>
      <w:r w:rsidRPr="00360777">
        <w:rPr>
          <w:rFonts w:ascii="Times New Roman" w:eastAsia="Calibri" w:hAnsi="Times New Roman" w:cs="Times New Roman"/>
          <w:sz w:val="28"/>
          <w:szCs w:val="28"/>
          <w:lang w:val="ru-KZ" w:eastAsia="en-US"/>
        </w:rPr>
        <w:t>Все швы должны выполняться за один проход с использованием присадочного металла. При выполнении второго прохода, с присадочным металлом или без него, конструкция оцениваться НЕ будет. Зачистка шва металлической щёткой ЗАПРЕЩЕНА.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</w:t>
      </w:r>
    </w:p>
    <w:p w14:paraId="6918100E" w14:textId="77777777" w:rsidR="00360777" w:rsidRPr="000E6938" w:rsidRDefault="00360777" w:rsidP="0036077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742EC3B1" w14:textId="77777777" w:rsidR="004500A2" w:rsidRDefault="004500A2"/>
    <w:sectPr w:rsidR="004500A2" w:rsidSect="0021409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72F49"/>
    <w:multiLevelType w:val="multilevel"/>
    <w:tmpl w:val="99B8BA96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C26FFC"/>
    <w:multiLevelType w:val="multilevel"/>
    <w:tmpl w:val="E7041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5D7B34"/>
    <w:multiLevelType w:val="multilevel"/>
    <w:tmpl w:val="AFA03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7B"/>
    <w:rsid w:val="00150E7B"/>
    <w:rsid w:val="001B1FC7"/>
    <w:rsid w:val="00211AA8"/>
    <w:rsid w:val="00251D8C"/>
    <w:rsid w:val="00360777"/>
    <w:rsid w:val="004500A2"/>
    <w:rsid w:val="00B31698"/>
    <w:rsid w:val="00BA58E4"/>
    <w:rsid w:val="00EC0A8D"/>
    <w:rsid w:val="00F3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C756C"/>
  <w15:chartTrackingRefBased/>
  <w15:docId w15:val="{E5936A2F-E5D7-43A7-953E-667E84F38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777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077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360777"/>
    <w:rPr>
      <w:rFonts w:ascii="Calibri" w:eastAsia="Calibri" w:hAnsi="Calibri" w:cs="Calibri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60777"/>
    <w:pPr>
      <w:widowControl w:val="0"/>
      <w:shd w:val="clear" w:color="auto" w:fill="FFFFFF"/>
      <w:spacing w:after="120" w:line="290" w:lineRule="exact"/>
      <w:ind w:hanging="460"/>
    </w:pPr>
    <w:rPr>
      <w:rFonts w:ascii="Calibri" w:eastAsia="Calibri" w:hAnsi="Calibri" w:cs="Calibri"/>
      <w:lang w:val="ru-KZ" w:eastAsia="en-US"/>
    </w:rPr>
  </w:style>
  <w:style w:type="character" w:customStyle="1" w:styleId="a4">
    <w:name w:val="Без интервала Знак"/>
    <w:basedOn w:val="a0"/>
    <w:link w:val="a5"/>
    <w:uiPriority w:val="1"/>
    <w:locked/>
    <w:rsid w:val="00F3009A"/>
    <w:rPr>
      <w:rFonts w:ascii="Times New Roman" w:eastAsiaTheme="minorEastAsia" w:hAnsi="Times New Roman" w:cs="Times New Roman"/>
      <w:lang w:eastAsia="ru-RU"/>
    </w:rPr>
  </w:style>
  <w:style w:type="paragraph" w:styleId="a5">
    <w:name w:val="No Spacing"/>
    <w:link w:val="a4"/>
    <w:uiPriority w:val="1"/>
    <w:qFormat/>
    <w:rsid w:val="00F3009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2026-09-28T08:53:00Z</dcterms:created>
  <dcterms:modified xsi:type="dcterms:W3CDTF">2026-09-30T05:41:00Z</dcterms:modified>
</cp:coreProperties>
</file>